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27DF" w14:textId="77777777" w:rsidR="00566179" w:rsidRDefault="00000000">
      <w:pPr>
        <w:spacing w:after="7" w:line="259" w:lineRule="auto"/>
        <w:ind w:left="213" w:firstLine="0"/>
        <w:jc w:val="left"/>
      </w:pPr>
      <w:r>
        <w:rPr>
          <w:noProof/>
        </w:rPr>
        <w:pict w14:anchorId="7EB6B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2.05pt;margin-top:3.15pt;width:70.45pt;height:58.8pt;z-index:251661312;mso-position-horizontal-relative:text;mso-position-vertical-relative:text">
            <v:imagedata r:id="rId5" o:title="logo"/>
            <w10:wrap type="square"/>
          </v:shape>
        </w:pict>
      </w:r>
      <w:r w:rsidR="00AE3B38">
        <w:rPr>
          <w:noProof/>
        </w:rPr>
        <w:drawing>
          <wp:anchor distT="0" distB="0" distL="114300" distR="114300" simplePos="0" relativeHeight="251659264" behindDoc="0" locked="0" layoutInCell="1" allowOverlap="0" wp14:anchorId="43193A63" wp14:editId="39E1BA50">
            <wp:simplePos x="0" y="0"/>
            <wp:positionH relativeFrom="column">
              <wp:posOffset>135331</wp:posOffset>
            </wp:positionH>
            <wp:positionV relativeFrom="paragraph">
              <wp:posOffset>-5281</wp:posOffset>
            </wp:positionV>
            <wp:extent cx="762000" cy="818515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B38">
        <w:rPr>
          <w:rFonts w:ascii="Times New Roman" w:eastAsia="Times New Roman" w:hAnsi="Times New Roman" w:cs="Times New Roman"/>
          <w:b/>
          <w:sz w:val="22"/>
        </w:rPr>
        <w:t xml:space="preserve">CENTRO PROVINCIALE ISTRUZIONE ADULTI 1 FIRENZE </w:t>
      </w:r>
      <w:r w:rsidR="00AE3B38">
        <w:rPr>
          <w:sz w:val="22"/>
        </w:rPr>
        <w:t xml:space="preserve"> </w:t>
      </w:r>
    </w:p>
    <w:p w14:paraId="696F9157" w14:textId="77777777" w:rsidR="00566179" w:rsidRDefault="00AE3B38">
      <w:pPr>
        <w:spacing w:after="0" w:line="259" w:lineRule="auto"/>
        <w:ind w:left="8" w:right="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CUOLA </w:t>
      </w: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ECONDARIA DI </w:t>
      </w:r>
      <w:r>
        <w:rPr>
          <w:rFonts w:ascii="Times New Roman" w:eastAsia="Times New Roman" w:hAnsi="Times New Roman" w:cs="Times New Roman"/>
          <w:b/>
          <w:sz w:val="20"/>
        </w:rPr>
        <w:t xml:space="preserve">1° </w:t>
      </w:r>
      <w:r>
        <w:rPr>
          <w:rFonts w:ascii="Times New Roman" w:eastAsia="Times New Roman" w:hAnsi="Times New Roman" w:cs="Times New Roman"/>
          <w:b/>
          <w:sz w:val="16"/>
        </w:rPr>
        <w:t xml:space="preserve">GRADO </w:t>
      </w:r>
      <w:r>
        <w:rPr>
          <w:sz w:val="22"/>
        </w:rPr>
        <w:t xml:space="preserve"> </w:t>
      </w:r>
    </w:p>
    <w:p w14:paraId="7827B635" w14:textId="77777777" w:rsidR="00566179" w:rsidRDefault="00AE3B38">
      <w:pPr>
        <w:spacing w:after="0" w:line="259" w:lineRule="auto"/>
        <w:ind w:left="8" w:right="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 xml:space="preserve">LFABETIZZAZIONE E </w:t>
      </w: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 xml:space="preserve">PPRENDIMENTO </w:t>
      </w:r>
      <w:r>
        <w:rPr>
          <w:rFonts w:ascii="Times New Roman" w:eastAsia="Times New Roman" w:hAnsi="Times New Roman" w:cs="Times New Roman"/>
          <w:b/>
          <w:sz w:val="20"/>
        </w:rPr>
        <w:t>I</w:t>
      </w:r>
      <w:r>
        <w:rPr>
          <w:rFonts w:ascii="Times New Roman" w:eastAsia="Times New Roman" w:hAnsi="Times New Roman" w:cs="Times New Roman"/>
          <w:b/>
          <w:sz w:val="16"/>
        </w:rPr>
        <w:t>TALIANO</w:t>
      </w:r>
      <w:r>
        <w:rPr>
          <w:rFonts w:ascii="Times New Roman" w:eastAsia="Times New Roman" w:hAnsi="Times New Roman" w:cs="Times New Roman"/>
          <w:b/>
          <w:sz w:val="20"/>
        </w:rPr>
        <w:t xml:space="preserve">L2 </w:t>
      </w:r>
      <w:r>
        <w:rPr>
          <w:sz w:val="22"/>
        </w:rPr>
        <w:t xml:space="preserve"> </w:t>
      </w:r>
    </w:p>
    <w:p w14:paraId="2685F5E8" w14:textId="77777777" w:rsidR="00566179" w:rsidRDefault="00AE3B38">
      <w:pPr>
        <w:spacing w:after="84" w:line="259" w:lineRule="auto"/>
        <w:ind w:left="213" w:right="213" w:firstLine="0"/>
        <w:jc w:val="center"/>
      </w:pPr>
      <w:r>
        <w:rPr>
          <w:rFonts w:ascii="Times New Roman" w:eastAsia="Times New Roman" w:hAnsi="Times New Roman" w:cs="Times New Roman"/>
          <w:sz w:val="18"/>
        </w:rPr>
        <w:t>V</w:t>
      </w:r>
      <w:r>
        <w:rPr>
          <w:rFonts w:ascii="Times New Roman" w:eastAsia="Times New Roman" w:hAnsi="Times New Roman" w:cs="Times New Roman"/>
          <w:sz w:val="14"/>
        </w:rPr>
        <w:t xml:space="preserve">IA PANTIN </w:t>
      </w:r>
      <w:r>
        <w:rPr>
          <w:rFonts w:ascii="Times New Roman" w:eastAsia="Times New Roman" w:hAnsi="Times New Roman" w:cs="Times New Roman"/>
          <w:sz w:val="18"/>
        </w:rPr>
        <w:t>8 – 50018 S</w:t>
      </w:r>
      <w:r>
        <w:rPr>
          <w:rFonts w:ascii="Times New Roman" w:eastAsia="Times New Roman" w:hAnsi="Times New Roman" w:cs="Times New Roman"/>
          <w:sz w:val="14"/>
        </w:rPr>
        <w:t xml:space="preserve">CANDICCI </w:t>
      </w:r>
      <w:r>
        <w:rPr>
          <w:rFonts w:ascii="Times New Roman" w:eastAsia="Times New Roman" w:hAnsi="Times New Roman" w:cs="Times New Roman"/>
          <w:sz w:val="18"/>
        </w:rPr>
        <w:t>(FI) | T</w:t>
      </w:r>
      <w:r>
        <w:rPr>
          <w:rFonts w:ascii="Times New Roman" w:eastAsia="Times New Roman" w:hAnsi="Times New Roman" w:cs="Times New Roman"/>
          <w:sz w:val="14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. 055 751708 </w:t>
      </w:r>
      <w:r>
        <w:rPr>
          <w:sz w:val="22"/>
        </w:rPr>
        <w:t xml:space="preserve"> </w:t>
      </w:r>
    </w:p>
    <w:p w14:paraId="7C37996C" w14:textId="77777777" w:rsidR="00566179" w:rsidRPr="00AE3B38" w:rsidRDefault="00AE3B38" w:rsidP="00AE3B38">
      <w:pPr>
        <w:spacing w:after="31" w:line="259" w:lineRule="auto"/>
        <w:ind w:left="213" w:firstLine="0"/>
        <w:jc w:val="center"/>
        <w:rPr>
          <w:lang w:val="fr-FR"/>
        </w:rPr>
      </w:pPr>
      <w:r w:rsidRPr="00AE3B38">
        <w:rPr>
          <w:rFonts w:ascii="Times New Roman" w:eastAsia="Times New Roman" w:hAnsi="Times New Roman" w:cs="Times New Roman"/>
          <w:sz w:val="14"/>
          <w:lang w:val="fr-FR"/>
        </w:rPr>
        <w:t xml:space="preserve">EMAIL </w:t>
      </w:r>
      <w:r w:rsidRPr="00AE3B38">
        <w:rPr>
          <w:rFonts w:ascii="Times New Roman" w:eastAsia="Times New Roman" w:hAnsi="Times New Roman" w:cs="Times New Roman"/>
          <w:sz w:val="18"/>
          <w:lang w:val="fr-FR"/>
        </w:rPr>
        <w:t xml:space="preserve">: 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FIMM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58900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D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@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ISTRUZIONE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IT</w:t>
      </w:r>
      <w:r w:rsidRPr="00AE3B38">
        <w:rPr>
          <w:rFonts w:ascii="Times New Roman" w:eastAsia="Times New Roman" w:hAnsi="Times New Roman" w:cs="Times New Roman"/>
          <w:color w:val="0460C1"/>
          <w:sz w:val="14"/>
          <w:lang w:val="fr-FR"/>
        </w:rPr>
        <w:t xml:space="preserve"> </w:t>
      </w:r>
      <w:r w:rsidRPr="00AE3B38">
        <w:rPr>
          <w:rFonts w:ascii="Times New Roman" w:eastAsia="Times New Roman" w:hAnsi="Times New Roman" w:cs="Times New Roman"/>
          <w:sz w:val="18"/>
          <w:lang w:val="fr-FR"/>
        </w:rPr>
        <w:t xml:space="preserve">| </w:t>
      </w:r>
      <w:r w:rsidRPr="00AE3B38">
        <w:rPr>
          <w:rFonts w:ascii="Times New Roman" w:eastAsia="Times New Roman" w:hAnsi="Times New Roman" w:cs="Times New Roman"/>
          <w:sz w:val="14"/>
          <w:lang w:val="fr-FR"/>
        </w:rPr>
        <w:t xml:space="preserve">PEC </w:t>
      </w:r>
      <w:r w:rsidRPr="00AE3B38">
        <w:rPr>
          <w:rFonts w:ascii="Times New Roman" w:eastAsia="Times New Roman" w:hAnsi="Times New Roman" w:cs="Times New Roman"/>
          <w:sz w:val="18"/>
          <w:lang w:val="fr-FR"/>
        </w:rPr>
        <w:t xml:space="preserve">: 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FIMM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58900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D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@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PEC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ISTRUZIONE</w:t>
      </w:r>
      <w:r w:rsidRPr="00AE3B38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AE3B38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IT</w:t>
      </w:r>
    </w:p>
    <w:p w14:paraId="7C05C3C2" w14:textId="77777777" w:rsidR="00566179" w:rsidRDefault="00AE3B38" w:rsidP="00AE3B38">
      <w:pPr>
        <w:tabs>
          <w:tab w:val="center" w:pos="1412"/>
          <w:tab w:val="center" w:pos="4717"/>
        </w:tabs>
        <w:spacing w:after="9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sz w:val="14"/>
        </w:rPr>
        <w:t>CODICE FISCALE: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94241900482</w:t>
      </w:r>
      <w:r>
        <w:rPr>
          <w:rFonts w:ascii="Times New Roman" w:eastAsia="Times New Roman" w:hAnsi="Times New Roman" w:cs="Times New Roman"/>
          <w:sz w:val="18"/>
        </w:rPr>
        <w:t xml:space="preserve"> | </w:t>
      </w:r>
      <w:r>
        <w:rPr>
          <w:rFonts w:ascii="Times New Roman" w:eastAsia="Times New Roman" w:hAnsi="Times New Roman" w:cs="Times New Roman"/>
          <w:sz w:val="14"/>
        </w:rPr>
        <w:t>CODICE MECCANOGRAFICO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>FIMM58900D</w:t>
      </w:r>
    </w:p>
    <w:p w14:paraId="0433EFAD" w14:textId="77777777" w:rsidR="00566179" w:rsidRDefault="00AE3B38" w:rsidP="00CA7F08">
      <w:pPr>
        <w:spacing w:after="35" w:line="259" w:lineRule="auto"/>
        <w:ind w:left="14" w:firstLine="0"/>
        <w:jc w:val="left"/>
      </w:pPr>
      <w:r>
        <w:rPr>
          <w:sz w:val="22"/>
        </w:rPr>
        <w:t xml:space="preserve">  </w:t>
      </w:r>
    </w:p>
    <w:p w14:paraId="577E7F9C" w14:textId="77777777" w:rsidR="00383571" w:rsidRDefault="00383571" w:rsidP="00AE3B38">
      <w:pPr>
        <w:spacing w:after="0" w:line="259" w:lineRule="auto"/>
        <w:ind w:left="5670" w:right="302" w:firstLine="0"/>
        <w:jc w:val="center"/>
      </w:pPr>
    </w:p>
    <w:p w14:paraId="2AF2739E" w14:textId="77777777" w:rsidR="00383571" w:rsidRDefault="00383571" w:rsidP="00383571">
      <w:pPr>
        <w:spacing w:after="0" w:line="259" w:lineRule="auto"/>
        <w:ind w:left="5670" w:right="302" w:firstLine="0"/>
      </w:pPr>
    </w:p>
    <w:p w14:paraId="324A361D" w14:textId="77777777" w:rsidR="00383571" w:rsidRPr="00EF3766" w:rsidRDefault="00383571" w:rsidP="00383571">
      <w:pPr>
        <w:jc w:val="center"/>
        <w:rPr>
          <w:rFonts w:cstheme="minorHAnsi"/>
          <w:sz w:val="28"/>
          <w:szCs w:val="28"/>
        </w:rPr>
      </w:pPr>
      <w:r w:rsidRPr="00EF3766">
        <w:rPr>
          <w:rFonts w:cstheme="minorHAnsi"/>
          <w:b/>
          <w:bCs/>
          <w:sz w:val="28"/>
          <w:szCs w:val="28"/>
        </w:rPr>
        <w:t>VERBALE DI ACCESSO AI DOCUMENTI MEDIANTE PRESA VISIONE</w:t>
      </w:r>
    </w:p>
    <w:p w14:paraId="640AB579" w14:textId="77777777" w:rsidR="00383571" w:rsidRPr="00EF3766" w:rsidRDefault="00383571" w:rsidP="00383571">
      <w:pPr>
        <w:rPr>
          <w:rFonts w:cstheme="minorHAnsi"/>
          <w:sz w:val="24"/>
          <w:szCs w:val="24"/>
        </w:rPr>
      </w:pPr>
    </w:p>
    <w:p w14:paraId="09E0D2FA" w14:textId="77777777" w:rsidR="00383571" w:rsidRPr="00EF3766" w:rsidRDefault="00383571" w:rsidP="00383571">
      <w:pPr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 xml:space="preserve">In data  </w:t>
      </w:r>
      <w:r w:rsidR="00525DB4">
        <w:rPr>
          <w:rFonts w:cstheme="minorHAnsi"/>
          <w:sz w:val="24"/>
          <w:szCs w:val="24"/>
        </w:rPr>
        <w:t>___/____/_______</w:t>
      </w:r>
      <w:r w:rsidRPr="00EF3766">
        <w:rPr>
          <w:rFonts w:cstheme="minorHAnsi"/>
          <w:sz w:val="24"/>
          <w:szCs w:val="24"/>
        </w:rPr>
        <w:t xml:space="preserve">         alle ore </w:t>
      </w:r>
      <w:r w:rsidR="00525DB4">
        <w:rPr>
          <w:rFonts w:cstheme="minorHAnsi"/>
          <w:sz w:val="24"/>
          <w:szCs w:val="24"/>
        </w:rPr>
        <w:t>_________</w:t>
      </w:r>
    </w:p>
    <w:p w14:paraId="110A8981" w14:textId="77777777" w:rsidR="00383571" w:rsidRPr="00EF3766" w:rsidRDefault="00383571" w:rsidP="00525DB4">
      <w:pPr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presso il Cpia1 Firenze, sede di</w:t>
      </w:r>
      <w:r w:rsidR="00525DB4">
        <w:rPr>
          <w:rFonts w:cstheme="minorHAnsi"/>
          <w:sz w:val="24"/>
          <w:szCs w:val="24"/>
        </w:rPr>
        <w:t xml:space="preserve"> ___________________________</w:t>
      </w:r>
      <w:r w:rsidRPr="00EF3766">
        <w:rPr>
          <w:rFonts w:cstheme="minorHAnsi"/>
          <w:sz w:val="24"/>
          <w:szCs w:val="24"/>
        </w:rPr>
        <w:t>(via</w:t>
      </w:r>
      <w:r w:rsidR="00525DB4">
        <w:rPr>
          <w:rFonts w:cstheme="minorHAnsi"/>
          <w:sz w:val="24"/>
          <w:szCs w:val="24"/>
        </w:rPr>
        <w:t xml:space="preserve"> _________________________, n. ____________</w:t>
      </w:r>
      <w:r w:rsidRPr="00EF3766">
        <w:rPr>
          <w:rFonts w:cstheme="minorHAnsi"/>
          <w:sz w:val="24"/>
          <w:szCs w:val="24"/>
        </w:rPr>
        <w:t>), si è presentato, previo</w:t>
      </w:r>
      <w:r>
        <w:rPr>
          <w:rFonts w:cstheme="minorHAnsi"/>
          <w:sz w:val="24"/>
          <w:szCs w:val="24"/>
        </w:rPr>
        <w:t xml:space="preserve"> </w:t>
      </w:r>
      <w:r w:rsidRPr="00EF3766">
        <w:rPr>
          <w:rFonts w:cstheme="minorHAnsi"/>
          <w:sz w:val="24"/>
          <w:szCs w:val="24"/>
        </w:rPr>
        <w:t>appuntamento, il richiedente:</w:t>
      </w:r>
    </w:p>
    <w:p w14:paraId="5C49D4AE" w14:textId="77777777" w:rsidR="00525DB4" w:rsidRDefault="00525DB4" w:rsidP="00525DB4">
      <w:pPr>
        <w:autoSpaceDE w:val="0"/>
        <w:autoSpaceDN w:val="0"/>
        <w:adjustRightInd w:val="0"/>
        <w:spacing w:after="0" w:line="480" w:lineRule="auto"/>
        <w:ind w:left="0" w:firstLine="0"/>
        <w:rPr>
          <w:rFonts w:cstheme="minorHAnsi"/>
          <w:sz w:val="24"/>
          <w:szCs w:val="24"/>
        </w:rPr>
      </w:pPr>
    </w:p>
    <w:p w14:paraId="1771079B" w14:textId="77777777" w:rsidR="00383571" w:rsidRPr="00EF3766" w:rsidRDefault="00383571" w:rsidP="00525DB4">
      <w:pPr>
        <w:autoSpaceDE w:val="0"/>
        <w:autoSpaceDN w:val="0"/>
        <w:adjustRightInd w:val="0"/>
        <w:spacing w:after="0" w:line="480" w:lineRule="auto"/>
        <w:ind w:left="0" w:firstLine="0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sig.</w:t>
      </w:r>
      <w:r w:rsidR="00525DB4">
        <w:rPr>
          <w:rFonts w:cstheme="minorHAnsi"/>
          <w:sz w:val="24"/>
          <w:szCs w:val="24"/>
        </w:rPr>
        <w:t xml:space="preserve">____________________________________________________________________                   </w:t>
      </w:r>
      <w:r w:rsidRPr="00EF3766">
        <w:rPr>
          <w:rFonts w:cstheme="minorHAnsi"/>
          <w:sz w:val="24"/>
          <w:szCs w:val="24"/>
        </w:rPr>
        <w:t xml:space="preserve"> nato a ______________________________</w:t>
      </w:r>
      <w:r w:rsidR="00525DB4">
        <w:rPr>
          <w:rFonts w:cstheme="minorHAnsi"/>
          <w:sz w:val="24"/>
          <w:szCs w:val="24"/>
        </w:rPr>
        <w:t>________________</w:t>
      </w:r>
    </w:p>
    <w:p w14:paraId="663D8A77" w14:textId="77777777" w:rsidR="00383571" w:rsidRPr="00EF3766" w:rsidRDefault="00383571" w:rsidP="00383571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il _____________________________residente in _______________________________________</w:t>
      </w:r>
    </w:p>
    <w:p w14:paraId="61F5EA2B" w14:textId="77777777" w:rsidR="00383571" w:rsidRPr="00EF3766" w:rsidRDefault="00383571" w:rsidP="00383571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Via__________________________n°______________________C.F.________________________</w:t>
      </w:r>
    </w:p>
    <w:p w14:paraId="322565E3" w14:textId="77777777" w:rsidR="00383571" w:rsidRPr="00EF3766" w:rsidRDefault="00383571" w:rsidP="00383571">
      <w:pPr>
        <w:spacing w:line="48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Identificato a mezzo _______________________________________________________________</w:t>
      </w:r>
    </w:p>
    <w:p w14:paraId="5FC28F61" w14:textId="77777777" w:rsidR="00383571" w:rsidRPr="00EF3766" w:rsidRDefault="00383571" w:rsidP="003835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EF3766">
        <w:rPr>
          <w:rFonts w:cstheme="minorHAnsi"/>
          <w:sz w:val="24"/>
          <w:szCs w:val="24"/>
        </w:rPr>
        <w:t xml:space="preserve">er il CPIA è presente </w:t>
      </w:r>
      <w:r w:rsidR="00525DB4">
        <w:rPr>
          <w:rFonts w:cstheme="minorHAnsi"/>
          <w:sz w:val="24"/>
          <w:szCs w:val="24"/>
        </w:rPr>
        <w:t>il/</w:t>
      </w:r>
      <w:r w:rsidRPr="00EF3766">
        <w:rPr>
          <w:rFonts w:cstheme="minorHAnsi"/>
          <w:sz w:val="24"/>
          <w:szCs w:val="24"/>
        </w:rPr>
        <w:t>la docente</w:t>
      </w:r>
      <w:r w:rsidR="00525DB4">
        <w:rPr>
          <w:rFonts w:cstheme="minorHAnsi"/>
          <w:sz w:val="24"/>
          <w:szCs w:val="24"/>
        </w:rPr>
        <w:t xml:space="preserve"> ____________________________________</w:t>
      </w:r>
      <w:r w:rsidRPr="00EF3766">
        <w:rPr>
          <w:rFonts w:cstheme="minorHAnsi"/>
          <w:sz w:val="24"/>
          <w:szCs w:val="24"/>
        </w:rPr>
        <w:t>, coordinat</w:t>
      </w:r>
      <w:r w:rsidR="00525DB4">
        <w:rPr>
          <w:rFonts w:cstheme="minorHAnsi"/>
          <w:sz w:val="24"/>
          <w:szCs w:val="24"/>
        </w:rPr>
        <w:t>ore</w:t>
      </w:r>
      <w:r w:rsidRPr="00EF3766">
        <w:rPr>
          <w:rFonts w:cstheme="minorHAnsi"/>
          <w:sz w:val="24"/>
          <w:szCs w:val="24"/>
        </w:rPr>
        <w:t xml:space="preserve"> di sede delle attività Prefettura</w:t>
      </w:r>
      <w:r>
        <w:rPr>
          <w:rFonts w:cstheme="minorHAnsi"/>
          <w:sz w:val="24"/>
          <w:szCs w:val="24"/>
        </w:rPr>
        <w:t>.</w:t>
      </w:r>
    </w:p>
    <w:p w14:paraId="460354E1" w14:textId="77777777" w:rsidR="00383571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DC1103" w14:textId="77777777" w:rsidR="00383571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 xml:space="preserve">Il sig. </w:t>
      </w:r>
      <w:r w:rsidR="00525DB4">
        <w:rPr>
          <w:rFonts w:cstheme="minorHAnsi"/>
          <w:sz w:val="24"/>
          <w:szCs w:val="24"/>
        </w:rPr>
        <w:t>_____________________________________________</w:t>
      </w:r>
    </w:p>
    <w:p w14:paraId="7D854853" w14:textId="77777777" w:rsidR="00525DB4" w:rsidRDefault="00525DB4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3486BE" w14:textId="77777777" w:rsidR="00383571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è stato autorizzato ad esercitare il diritto di accesso ai documenti amministrativi relativi al test di lingua italiana livello A2 per l’acquisizione del permesso di soggiorno CE</w:t>
      </w:r>
      <w:r>
        <w:rPr>
          <w:rFonts w:cstheme="minorHAnsi"/>
          <w:sz w:val="24"/>
          <w:szCs w:val="24"/>
        </w:rPr>
        <w:t xml:space="preserve"> </w:t>
      </w:r>
      <w:r w:rsidRPr="00EF3766">
        <w:rPr>
          <w:rFonts w:cstheme="minorHAnsi"/>
          <w:sz w:val="24"/>
          <w:szCs w:val="24"/>
        </w:rPr>
        <w:t xml:space="preserve">mediante la sola presa visione degli stessi ed è stato reso edotto del divieto di </w:t>
      </w:r>
      <w:r>
        <w:rPr>
          <w:rFonts w:cstheme="minorHAnsi"/>
          <w:sz w:val="24"/>
          <w:szCs w:val="24"/>
        </w:rPr>
        <w:t xml:space="preserve">fotografarli, </w:t>
      </w:r>
      <w:r w:rsidRPr="00EF3766">
        <w:rPr>
          <w:rFonts w:cstheme="minorHAnsi"/>
          <w:sz w:val="24"/>
          <w:szCs w:val="24"/>
        </w:rPr>
        <w:t>asportarli o di tracciare segni</w:t>
      </w:r>
      <w:r>
        <w:rPr>
          <w:rFonts w:cstheme="minorHAnsi"/>
          <w:sz w:val="24"/>
          <w:szCs w:val="24"/>
        </w:rPr>
        <w:t xml:space="preserve"> </w:t>
      </w:r>
      <w:r w:rsidRPr="00EF3766">
        <w:rPr>
          <w:rFonts w:cstheme="minorHAnsi"/>
          <w:sz w:val="24"/>
          <w:szCs w:val="24"/>
        </w:rPr>
        <w:t>su di essi o di alterarli in qualsiasi modo.</w:t>
      </w:r>
    </w:p>
    <w:p w14:paraId="63222B1F" w14:textId="77777777" w:rsidR="00383571" w:rsidRPr="00EF3766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DD2718" w14:textId="77777777" w:rsidR="00383571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L’interessato ha preso visione dei documenti e al termine ha:</w:t>
      </w:r>
    </w:p>
    <w:p w14:paraId="2F318D99" w14:textId="77777777" w:rsidR="00383571" w:rsidRPr="00EF3766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12042C" w14:textId="77777777" w:rsidR="00383571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3766">
        <w:rPr>
          <w:rFonts w:eastAsia="TimesNewRoman" w:cstheme="minorHAnsi"/>
          <w:sz w:val="24"/>
          <w:szCs w:val="24"/>
        </w:rPr>
        <w:t></w:t>
      </w:r>
      <w:r>
        <w:rPr>
          <w:rFonts w:eastAsia="TimesNewRoman" w:cstheme="minorHAnsi"/>
          <w:sz w:val="24"/>
          <w:szCs w:val="24"/>
        </w:rPr>
        <w:t xml:space="preserve">    </w:t>
      </w:r>
      <w:r w:rsidRPr="00EF3766">
        <w:rPr>
          <w:rFonts w:cstheme="minorHAnsi"/>
          <w:sz w:val="24"/>
          <w:szCs w:val="24"/>
        </w:rPr>
        <w:t>dichiarato di aver concluso l’accesso</w:t>
      </w:r>
    </w:p>
    <w:p w14:paraId="1D36BA71" w14:textId="77777777" w:rsidR="00383571" w:rsidRPr="00EF3766" w:rsidRDefault="00383571" w:rsidP="003835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9B4C34" w14:textId="77777777" w:rsidR="00383571" w:rsidRPr="00EF3766" w:rsidRDefault="00383571" w:rsidP="00383571">
      <w:pPr>
        <w:spacing w:line="480" w:lineRule="auto"/>
        <w:rPr>
          <w:rFonts w:cstheme="minorHAnsi"/>
          <w:sz w:val="24"/>
          <w:szCs w:val="24"/>
        </w:rPr>
      </w:pPr>
      <w:r w:rsidRPr="00EF3766">
        <w:rPr>
          <w:rFonts w:eastAsia="TimesNewRoman" w:cstheme="minorHAnsi"/>
          <w:sz w:val="24"/>
          <w:szCs w:val="24"/>
        </w:rPr>
        <w:t xml:space="preserve"> </w:t>
      </w:r>
      <w:r>
        <w:rPr>
          <w:rFonts w:eastAsia="TimesNewRoman" w:cstheme="minorHAnsi"/>
          <w:sz w:val="24"/>
          <w:szCs w:val="24"/>
        </w:rPr>
        <w:t xml:space="preserve">   </w:t>
      </w:r>
      <w:r w:rsidRPr="00EF3766">
        <w:rPr>
          <w:rFonts w:cstheme="minorHAnsi"/>
          <w:sz w:val="24"/>
          <w:szCs w:val="24"/>
        </w:rPr>
        <w:t>richiesto un nuovo appuntamento</w:t>
      </w:r>
    </w:p>
    <w:p w14:paraId="7BC747D8" w14:textId="77777777" w:rsidR="00383571" w:rsidRPr="00EF3766" w:rsidRDefault="00383571" w:rsidP="00383571">
      <w:pPr>
        <w:spacing w:line="48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Firma per il CPIA_________________________________</w:t>
      </w:r>
    </w:p>
    <w:p w14:paraId="271C2B52" w14:textId="77777777" w:rsidR="0097453C" w:rsidRPr="00525DB4" w:rsidRDefault="00383571" w:rsidP="00525DB4">
      <w:pPr>
        <w:spacing w:line="480" w:lineRule="auto"/>
        <w:rPr>
          <w:rFonts w:cstheme="minorHAnsi"/>
          <w:sz w:val="24"/>
          <w:szCs w:val="24"/>
        </w:rPr>
      </w:pPr>
      <w:r w:rsidRPr="00EF3766">
        <w:rPr>
          <w:rFonts w:cstheme="minorHAnsi"/>
          <w:sz w:val="24"/>
          <w:szCs w:val="24"/>
        </w:rPr>
        <w:t>Firma del richiedente_____________________________________</w:t>
      </w:r>
    </w:p>
    <w:sectPr w:rsidR="0097453C" w:rsidRPr="00525DB4">
      <w:pgSz w:w="11904" w:h="16838"/>
      <w:pgMar w:top="1450" w:right="1127" w:bottom="1534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455"/>
    <w:multiLevelType w:val="hybridMultilevel"/>
    <w:tmpl w:val="7ABAB6C8"/>
    <w:lvl w:ilvl="0" w:tplc="CC6E1F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0483F2">
      <w:start w:val="1"/>
      <w:numFmt w:val="lowerLetter"/>
      <w:lvlText w:val="%2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08D65A">
      <w:start w:val="1"/>
      <w:numFmt w:val="decimal"/>
      <w:lvlRestart w:val="0"/>
      <w:lvlText w:val="%3.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40DBD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BEC794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AE8898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4D294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66839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68B5C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31938"/>
    <w:multiLevelType w:val="hybridMultilevel"/>
    <w:tmpl w:val="60FE622A"/>
    <w:lvl w:ilvl="0" w:tplc="6E68E4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4F4C6">
      <w:start w:val="1"/>
      <w:numFmt w:val="decimal"/>
      <w:lvlText w:val="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EA2DF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BCA276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D282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42E9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0AD6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284076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7AECC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014B58"/>
    <w:multiLevelType w:val="hybridMultilevel"/>
    <w:tmpl w:val="5BA8D552"/>
    <w:lvl w:ilvl="0" w:tplc="4EC8C0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ADD14">
      <w:start w:val="1"/>
      <w:numFmt w:val="lowerLetter"/>
      <w:lvlText w:val="%2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EAF2A8">
      <w:start w:val="1"/>
      <w:numFmt w:val="decimal"/>
      <w:lvlRestart w:val="0"/>
      <w:lvlText w:val="%3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2CB50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05B7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8870BA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A85D6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40FE2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2E194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384038">
    <w:abstractNumId w:val="1"/>
  </w:num>
  <w:num w:numId="2" w16cid:durableId="652178260">
    <w:abstractNumId w:val="0"/>
  </w:num>
  <w:num w:numId="3" w16cid:durableId="123162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79"/>
    <w:rsid w:val="00016AFE"/>
    <w:rsid w:val="00383571"/>
    <w:rsid w:val="00481043"/>
    <w:rsid w:val="00525DB4"/>
    <w:rsid w:val="00566179"/>
    <w:rsid w:val="0097453C"/>
    <w:rsid w:val="00AE3B38"/>
    <w:rsid w:val="00C110E8"/>
    <w:rsid w:val="00CA7F08"/>
    <w:rsid w:val="00D4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B708C"/>
  <w15:docId w15:val="{C041957B-8B0B-45AD-8660-4295ECA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0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B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10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FRANCESCA DELL'AIUTO</cp:lastModifiedBy>
  <cp:revision>2</cp:revision>
  <dcterms:created xsi:type="dcterms:W3CDTF">2023-05-12T06:49:00Z</dcterms:created>
  <dcterms:modified xsi:type="dcterms:W3CDTF">2023-05-12T06:49:00Z</dcterms:modified>
</cp:coreProperties>
</file>